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B848CB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Tyn</w:t>
      </w:r>
      <w:proofErr w:type="spellEnd"/>
      <w:r>
        <w:rPr>
          <w:rFonts w:ascii="Arial" w:hAnsi="Arial" w:cs="Arial"/>
          <w:b/>
          <w:sz w:val="44"/>
          <w:szCs w:val="44"/>
        </w:rPr>
        <w:t>-Y-</w:t>
      </w:r>
      <w:proofErr w:type="spellStart"/>
      <w:r>
        <w:rPr>
          <w:rFonts w:ascii="Arial" w:hAnsi="Arial" w:cs="Arial"/>
          <w:b/>
          <w:sz w:val="44"/>
          <w:szCs w:val="44"/>
        </w:rPr>
        <w:t>Coed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Surgery</w:t>
      </w:r>
    </w:p>
    <w:p w:rsidR="004B5755" w:rsidRPr="00CB6712" w:rsidRDefault="00194B6D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194B6D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506.4pt;margin-top:4.65pt;width:11.25pt;height:10.95pt;z-index:251656192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194B6D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194B6D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194B6D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506.4pt;margin-top:.7pt;width:11.25pt;height:10.95pt;z-index:251659264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Default="00194B6D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4.4pt;width:11.25pt;height:10.95pt;z-index:251660288"/>
        </w:pic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:rsidR="003D09C6" w:rsidRDefault="003D09C6" w:rsidP="003D09C6">
      <w:pPr>
        <w:spacing w:after="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C6" w:rsidRPr="00CB6712" w:rsidRDefault="00B848CB" w:rsidP="003D09C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Tyn-Y-Coed</w:t>
      </w:r>
      <w:r w:rsidR="003D09C6">
        <w:rPr>
          <w:rFonts w:ascii="Arial" w:hAnsi="Arial" w:cs="Arial"/>
          <w:b/>
          <w:sz w:val="44"/>
          <w:szCs w:val="44"/>
        </w:rPr>
        <w:t xml:space="preserve"> </w:t>
      </w:r>
    </w:p>
    <w:p w:rsidR="003D09C6" w:rsidRDefault="00194B6D" w:rsidP="003D09C6">
      <w:pPr>
        <w:rPr>
          <w:szCs w:val="28"/>
        </w:rPr>
      </w:pPr>
      <w:r>
        <w:rPr>
          <w:noProof/>
          <w:szCs w:val="28"/>
          <w:lang w:eastAsia="en-GB"/>
        </w:rPr>
        <w:pict>
          <v:shape id="_x0000_s1032" type="#_x0000_t32" style="position:absolute;margin-left:.15pt;margin-top:8.25pt;width:474.75pt;height:.75pt;z-index:251662336" o:connectortype="straight" strokecolor="#1f497d" strokeweight="3pt">
            <v:shadow type="perspective" color="#243f60" opacity=".5" offset="1pt" offset2="-1pt"/>
          </v:shape>
        </w:pict>
      </w:r>
    </w:p>
    <w:p w:rsidR="003D09C6" w:rsidRPr="004B53A7" w:rsidRDefault="003D09C6" w:rsidP="003D09C6">
      <w:pPr>
        <w:jc w:val="center"/>
        <w:rPr>
          <w:szCs w:val="28"/>
        </w:rPr>
      </w:pPr>
      <w:r>
        <w:rPr>
          <w:rFonts w:ascii="Arial" w:hAnsi="Arial" w:cs="Arial"/>
          <w:b/>
          <w:sz w:val="24"/>
          <w:szCs w:val="24"/>
        </w:rPr>
        <w:t>Cais am Gyfrif Fy Iechyd ar Ar-lein</w:t>
      </w:r>
    </w:p>
    <w:p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 ar-lein newydd yw Fy Iechyd Ar-lein sy’n cael ei ddarparu ar eich cyfer gan GIG Cymru. Mae Fy Iechyd Ar-lein yn cynnig cyfleuster i gleifion wneud apwyntiadau ar-lein drwy ddefnyddio’r rhyngrwyd. Yn dibynnu ar eich practis mae’n bosibl y byddwch yn gallu archebu presgripsiynau ar-lein neu newid eich manylion cyswllt. Os ydych yn dymuno cofrestru i ddefnyddio Fy Iechyd Ar-lein llenwch y ffurflen isod os gwelwch yn dda. Er mwyn diogelu cyfrinachedd i gleifion, mae’n rhaid i chi ddarparu dogfennau fel y gallwn ni sicrhau mai chi yw pwy rydych yn dweud yr ydych chi. Y tro nesaf y byddwch yn ymweld â’ch meddygfa dychwelwch y ffurflen wedi ei llenwi a dewch â phrawf adnabod, â llun </w:t>
      </w:r>
      <w:smartTag w:uri="urn:schemas-microsoft-com:office:smarttags" w:element="place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os yn bosibl (e.e. trwydded yrru neu basbort).</w:t>
      </w:r>
    </w:p>
    <w:p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Cais am Gyfrif Fy Iechyd Ar-lein</w:t>
      </w:r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wnewch chi sefydlu Cyfrif Fy Iechyd Ar-lein ar fy nghyfer ac anfon llythyr ataf sy’n cynnwys manylion fy nghyfrif.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27"/>
        <w:gridCol w:w="3623"/>
      </w:tblGrid>
      <w:tr w:rsidR="003D09C6" w:rsidRPr="00F76A41" w:rsidTr="005434F3">
        <w:trPr>
          <w:trHeight w:val="599"/>
        </w:trPr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Llawn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 Geni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</w:p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Rhif ffôn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-bost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Llofnod </w:t>
            </w:r>
          </w:p>
        </w:tc>
        <w:tc>
          <w:tcPr>
            <w:tcW w:w="3827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:</w:t>
            </w:r>
          </w:p>
        </w:tc>
      </w:tr>
    </w:tbl>
    <w:p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 i lenwi’r adrannau canlynol.</w:t>
      </w:r>
    </w:p>
    <w:p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741CD">
        <w:rPr>
          <w:rFonts w:ascii="Arial" w:hAnsi="Arial" w:cs="Arial"/>
          <w:b/>
          <w:sz w:val="24"/>
          <w:szCs w:val="24"/>
          <w:u w:val="single"/>
        </w:rPr>
        <w:t>Rhestr Wirio’r Feddygfa</w:t>
      </w:r>
    </w:p>
    <w:p w:rsidR="003D09C6" w:rsidRPr="000779E1" w:rsidRDefault="00194B6D" w:rsidP="003D09C6">
      <w:pPr>
        <w:pStyle w:val="BodyTextInden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3" style="position:absolute;margin-left:448.65pt;margin-top:4.7pt;width:11.25pt;height:10.95pt;z-index:251663360"/>
        </w:pict>
      </w:r>
      <w:r w:rsidR="003D09C6">
        <w:rPr>
          <w:rFonts w:ascii="Arial" w:hAnsi="Arial" w:cs="Arial"/>
          <w:sz w:val="18"/>
          <w:szCs w:val="18"/>
        </w:rPr>
        <w:t xml:space="preserve">Dylid cwblhau’r gwiriadau canlynol cyn y gall claf  dderbyn mynediad at Fy Iechyd Ar-lein. </w:t>
      </w:r>
    </w:p>
    <w:p w:rsidR="003D09C6" w:rsidRPr="000779E1" w:rsidRDefault="003D09C6" w:rsidP="003D09C6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>Gwirio hunaniaeth y claf  drwy ddogfennaeth</w:t>
      </w:r>
    </w:p>
    <w:p w:rsidR="003D09C6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sz w:val="18"/>
          <w:szCs w:val="18"/>
          <w:lang w:eastAsia="zh-CN"/>
        </w:rPr>
        <w:t>Gwirio manylion dogfennau a’u hychwanegu at system y meddyg teulu</w:t>
      </w:r>
    </w:p>
    <w:p w:rsidR="003D09C6" w:rsidRPr="000779E1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="00194B6D">
        <w:rPr>
          <w:rFonts w:ascii="Arial" w:hAnsi="Arial" w:cs="Arial"/>
          <w:noProof/>
          <w:sz w:val="18"/>
          <w:szCs w:val="18"/>
          <w:lang w:eastAsia="en-GB"/>
        </w:rPr>
        <w:pict>
          <v:rect id="_x0000_s1034" style="position:absolute;left:0;text-align:left;margin-left:448.65pt;margin-top:21.15pt;width:11.25pt;height:10.95pt;z-index:251664384;mso-position-horizontal-relative:text;mso-position-vertical-relative:text"/>
        </w:pict>
      </w:r>
    </w:p>
    <w:p w:rsidR="003D09C6" w:rsidRPr="000779E1" w:rsidRDefault="00194B6D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5" style="position:absolute;left:0;text-align:left;margin-left:448.65pt;margin-top:2.55pt;width:11.25pt;height:10.95pt;z-index:251665408"/>
        </w:pic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Gwirio a diweddaru enw a dyddiad geni’r claf ar y system glinigol  (os yn angenrheidiol)</w:t>
      </w:r>
    </w:p>
    <w:p w:rsidR="003D09C6" w:rsidRPr="000779E1" w:rsidRDefault="00194B6D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6" style="position:absolute;left:0;text-align:left;margin-left:448.65pt;margin-top:1.4pt;width:11.25pt;height:10.95pt;z-index:251666432"/>
        </w:pict>
      </w:r>
      <w:r w:rsidR="003D09C6">
        <w:rPr>
          <w:rFonts w:ascii="Arial" w:hAnsi="Arial" w:cs="Arial"/>
          <w:sz w:val="18"/>
          <w:szCs w:val="18"/>
        </w:rPr>
        <w:t>Esbonio’r broses gofrestru a’r camau nesaf at gofrestru</w:t>
      </w:r>
    </w:p>
    <w:p w:rsidR="003D09C6" w:rsidRPr="004C2305" w:rsidRDefault="00194B6D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rect id="_x0000_s1037" style="position:absolute;left:0;text-align:left;margin-left:451pt;margin-top:2.7pt;width:11.25pt;height:10.95pt;z-index:251667456"/>
        </w:pict>
      </w:r>
      <w:r w:rsidR="003D09C6"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Rhoi Taflen Wybodaeth Glaf a Chwestiynau y Gofynnir yn Aml I’r claf.</w:t>
      </w:r>
    </w:p>
    <w:p w:rsidR="003D09C6" w:rsidRPr="003D09C6" w:rsidRDefault="00194B6D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194B6D">
        <w:rPr>
          <w:rFonts w:ascii="Arial" w:eastAsia="Simsun (Founder Extended)" w:hAnsi="Arial" w:cs="Arial"/>
          <w:noProof/>
          <w:sz w:val="18"/>
          <w:szCs w:val="18"/>
          <w:lang w:val="en-US"/>
        </w:rPr>
        <w:pict>
          <v:rect id="_x0000_s1038" style="position:absolute;left:0;text-align:left;margin-left:451pt;margin-top:2.8pt;width:11.25pt;height:10.95pt;z-index:251668480"/>
        </w:pic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Cynghori cleifion i gofrestru eu cyfrif ar-lein dros y 24-48 awr nesaf</w: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16" w:rsidRDefault="00481616" w:rsidP="007643A6">
      <w:pPr>
        <w:spacing w:after="0" w:line="240" w:lineRule="auto"/>
      </w:pPr>
      <w:r>
        <w:separator/>
      </w:r>
    </w:p>
  </w:endnote>
  <w:endnote w:type="continuationSeparator" w:id="0">
    <w:p w:rsidR="00481616" w:rsidRDefault="00481616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r>
      <w:rPr>
        <w:rFonts w:ascii="Arial" w:hAnsi="Arial" w:cs="Arial"/>
        <w:color w:val="1F497D"/>
        <w:sz w:val="16"/>
        <w:szCs w:val="16"/>
      </w:rPr>
      <w:t>Cais am ffurflen Fy Iechyd Ar-lein (Ffurflen Safonol)</w:t>
    </w:r>
  </w:p>
  <w:p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194B6D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194B6D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AE63AD">
      <w:rPr>
        <w:rFonts w:ascii="Arial" w:hAnsi="Arial" w:cs="Arial"/>
        <w:noProof/>
        <w:color w:val="1F497D"/>
        <w:sz w:val="20"/>
        <w:szCs w:val="20"/>
      </w:rPr>
      <w:t>2</w:t>
    </w:r>
    <w:r w:rsidR="00194B6D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16" w:rsidRDefault="00481616" w:rsidP="007643A6">
      <w:pPr>
        <w:spacing w:after="0" w:line="240" w:lineRule="auto"/>
      </w:pPr>
      <w:r>
        <w:separator/>
      </w:r>
    </w:p>
  </w:footnote>
  <w:footnote w:type="continuationSeparator" w:id="0">
    <w:p w:rsidR="00481616" w:rsidRDefault="00481616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4440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468D"/>
    <w:rsid w:val="00173B96"/>
    <w:rsid w:val="001751AD"/>
    <w:rsid w:val="00194B6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64B2B"/>
    <w:rsid w:val="004664B5"/>
    <w:rsid w:val="00477269"/>
    <w:rsid w:val="00481616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AE63AD"/>
    <w:rsid w:val="00B305E3"/>
    <w:rsid w:val="00B34DCF"/>
    <w:rsid w:val="00B44E1D"/>
    <w:rsid w:val="00B50217"/>
    <w:rsid w:val="00B51AAC"/>
    <w:rsid w:val="00B5419F"/>
    <w:rsid w:val="00B62CE1"/>
    <w:rsid w:val="00B76CF9"/>
    <w:rsid w:val="00B848CB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97E3451-2A67-4763-A201-4548C287588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8E843C6-934A-4697-A6E8-5A740AE0D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72658-D9B4-4D7D-9981-9A8A7B3F4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C0478-7F20-42BA-A7BC-CB236B3F7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FF5363-7936-4507-8A98-EE5B9C69F3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3393B3-1EB2-4E66-99CB-B2C260709E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Joanne Walters</cp:lastModifiedBy>
  <cp:revision>2</cp:revision>
  <cp:lastPrinted>2011-06-08T08:11:00Z</cp:lastPrinted>
  <dcterms:created xsi:type="dcterms:W3CDTF">2015-11-04T10:58:00Z</dcterms:created>
  <dcterms:modified xsi:type="dcterms:W3CDTF">2015-11-04T10:58:00Z</dcterms:modified>
</cp:coreProperties>
</file>